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07" w:rsidRDefault="00122107" w:rsidP="00122107">
      <w:pPr>
        <w:spacing w:after="0"/>
        <w:ind w:firstLine="720"/>
        <w:rPr>
          <w:rFonts w:ascii="Algerian" w:hAnsi="Algerian"/>
          <w:sz w:val="24"/>
          <w:szCs w:val="24"/>
          <w:u w:val="single"/>
        </w:rPr>
      </w:pPr>
      <w:r>
        <w:rPr>
          <w:rFonts w:ascii="Algerian" w:hAnsi="Algerian"/>
          <w:sz w:val="24"/>
          <w:szCs w:val="24"/>
          <w:u w:val="single"/>
        </w:rPr>
        <w:t>ARCHITECT</w:t>
      </w:r>
      <w:r w:rsidRPr="000076BC">
        <w:rPr>
          <w:rFonts w:ascii="Algerian" w:hAnsi="Algerian"/>
          <w:sz w:val="24"/>
          <w:szCs w:val="24"/>
          <w:u w:val="single"/>
        </w:rPr>
        <w:t>-</w:t>
      </w:r>
      <w:r>
        <w:rPr>
          <w:rFonts w:ascii="Algerian" w:hAnsi="Algerian"/>
          <w:sz w:val="24"/>
          <w:szCs w:val="24"/>
          <w:u w:val="single"/>
        </w:rPr>
        <w:t xml:space="preserve"> ARTCON DESIGN</w:t>
      </w:r>
      <w:r w:rsidRPr="00E95E7F">
        <w:rPr>
          <w:rFonts w:ascii="Algerian" w:hAnsi="Algerian"/>
          <w:sz w:val="24"/>
          <w:szCs w:val="24"/>
          <w:u w:val="single"/>
        </w:rPr>
        <w:t xml:space="preserve"> CONSULTANTS</w:t>
      </w:r>
      <w:r>
        <w:rPr>
          <w:rFonts w:ascii="Algerian" w:hAnsi="Algerian"/>
          <w:sz w:val="24"/>
          <w:szCs w:val="24"/>
          <w:u w:val="single"/>
        </w:rPr>
        <w:t>, PATNA</w:t>
      </w:r>
    </w:p>
    <w:p w:rsidR="009C0342" w:rsidRDefault="009C0342" w:rsidP="00122107">
      <w:pPr>
        <w:spacing w:after="0"/>
        <w:ind w:firstLine="720"/>
        <w:rPr>
          <w:rFonts w:ascii="Algerian" w:hAnsi="Algerian"/>
          <w:sz w:val="24"/>
          <w:szCs w:val="24"/>
          <w:u w:val="single"/>
        </w:rPr>
      </w:pPr>
      <w:r>
        <w:rPr>
          <w:rFonts w:ascii="Algerian" w:hAnsi="Algerian"/>
          <w:sz w:val="24"/>
          <w:szCs w:val="24"/>
          <w:u w:val="single"/>
        </w:rPr>
        <w:t>ELECTRICAL CONSULTANTS- FLUX VISION CONSULTANTS</w:t>
      </w:r>
    </w:p>
    <w:p w:rsidR="00122107" w:rsidRDefault="00122107" w:rsidP="00122107">
      <w:pPr>
        <w:spacing w:after="0"/>
        <w:ind w:firstLine="720"/>
        <w:rPr>
          <w:rFonts w:ascii="Algerian" w:hAnsi="Algerian"/>
          <w:sz w:val="24"/>
          <w:szCs w:val="24"/>
          <w:u w:val="single"/>
        </w:rPr>
      </w:pPr>
      <w:r w:rsidRPr="006E35B7">
        <w:rPr>
          <w:rFonts w:ascii="Algerian" w:hAnsi="Algerian"/>
          <w:sz w:val="24"/>
          <w:szCs w:val="24"/>
          <w:u w:val="single"/>
        </w:rPr>
        <w:t>CLINTE-</w:t>
      </w:r>
      <w:r w:rsidR="00C34861">
        <w:rPr>
          <w:rFonts w:ascii="Algerian" w:hAnsi="Algerian"/>
          <w:sz w:val="24"/>
          <w:szCs w:val="24"/>
          <w:u w:val="single"/>
        </w:rPr>
        <w:t xml:space="preserve"> PUNJAB NATIONAL BANK</w:t>
      </w:r>
    </w:p>
    <w:p w:rsidR="00122107" w:rsidRDefault="00122107" w:rsidP="00122107">
      <w:pPr>
        <w:spacing w:after="0"/>
        <w:ind w:firstLine="720"/>
        <w:rPr>
          <w:rFonts w:ascii="Algerian" w:hAnsi="Algerian"/>
          <w:sz w:val="24"/>
          <w:szCs w:val="24"/>
          <w:u w:val="single"/>
        </w:rPr>
      </w:pPr>
      <w:r>
        <w:rPr>
          <w:rFonts w:ascii="Algerian" w:hAnsi="Algerian"/>
          <w:sz w:val="24"/>
          <w:szCs w:val="24"/>
          <w:u w:val="single"/>
        </w:rPr>
        <w:t xml:space="preserve">PROJECT- </w:t>
      </w:r>
      <w:r w:rsidR="003D6230">
        <w:rPr>
          <w:rFonts w:ascii="Algerian" w:hAnsi="Algerian"/>
          <w:sz w:val="24"/>
          <w:szCs w:val="24"/>
          <w:u w:val="single"/>
        </w:rPr>
        <w:t xml:space="preserve">CANARA BANK </w:t>
      </w:r>
      <w:r>
        <w:rPr>
          <w:rFonts w:ascii="Algerian" w:hAnsi="Algerian"/>
          <w:sz w:val="24"/>
          <w:szCs w:val="24"/>
          <w:u w:val="single"/>
        </w:rPr>
        <w:t>,</w:t>
      </w:r>
      <w:r w:rsidR="003D6230">
        <w:rPr>
          <w:rFonts w:ascii="Algerian" w:hAnsi="Algerian"/>
          <w:sz w:val="24"/>
          <w:szCs w:val="24"/>
          <w:u w:val="single"/>
        </w:rPr>
        <w:t>CPH</w:t>
      </w:r>
      <w:r w:rsidR="0081746C">
        <w:rPr>
          <w:rFonts w:ascii="Algerian" w:hAnsi="Algerian"/>
          <w:sz w:val="24"/>
          <w:szCs w:val="24"/>
          <w:u w:val="single"/>
        </w:rPr>
        <w:t xml:space="preserve">, </w:t>
      </w:r>
      <w:bookmarkStart w:id="0" w:name="_GoBack"/>
      <w:bookmarkEnd w:id="0"/>
      <w:r w:rsidR="003D6230">
        <w:rPr>
          <w:rFonts w:ascii="Algerian" w:hAnsi="Algerian"/>
          <w:sz w:val="24"/>
          <w:szCs w:val="24"/>
          <w:u w:val="single"/>
        </w:rPr>
        <w:t>PATNA</w:t>
      </w:r>
    </w:p>
    <w:p w:rsidR="00122107" w:rsidRPr="00A173C0" w:rsidRDefault="00122107" w:rsidP="00122107">
      <w:pPr>
        <w:spacing w:after="0"/>
        <w:ind w:firstLine="720"/>
        <w:rPr>
          <w:rFonts w:ascii="Algerian" w:hAnsi="Algerian"/>
          <w:sz w:val="24"/>
          <w:szCs w:val="24"/>
          <w:u w:val="single"/>
        </w:rPr>
      </w:pPr>
    </w:p>
    <w:p w:rsidR="00122107" w:rsidRDefault="00122107" w:rsidP="00925402">
      <w:pPr>
        <w:spacing w:after="0"/>
        <w:ind w:left="90" w:firstLine="4500"/>
        <w:rPr>
          <w:rFonts w:ascii="Times New Roman" w:hAnsi="Times New Roman"/>
          <w:sz w:val="24"/>
          <w:szCs w:val="24"/>
        </w:rPr>
      </w:pPr>
    </w:p>
    <w:p w:rsidR="00370145" w:rsidRDefault="00370145" w:rsidP="00925402">
      <w:pPr>
        <w:spacing w:after="0"/>
        <w:ind w:left="90" w:firstLine="4500"/>
        <w:rPr>
          <w:rFonts w:ascii="Times New Roman" w:hAnsi="Times New Roman"/>
          <w:sz w:val="24"/>
          <w:szCs w:val="24"/>
        </w:rPr>
      </w:pPr>
    </w:p>
    <w:p w:rsidR="00370145" w:rsidRDefault="009017F5" w:rsidP="009017F5">
      <w:pPr>
        <w:spacing w:after="0"/>
        <w:jc w:val="both"/>
      </w:pPr>
      <w:r>
        <w:t>THE FOLLOWING MAKE OF MATERIALS AND EQUIPMENTS SHEEL BE USED IN THE WORK. IN THE EVENT OF NON AVAILABILITY OF CERTAIN ITEMS, THE APPROVAL OF THE ARCHITECT/ELECTRICAL ENGINEER/EMPLOYER MUST BE OBTAINED IN THE WRITING PRIOR TO USING SUBSTITUTE MAKE.</w:t>
      </w:r>
    </w:p>
    <w:p w:rsidR="004A0529" w:rsidRPr="004A0529" w:rsidRDefault="004A0529" w:rsidP="00E55444">
      <w:pPr>
        <w:tabs>
          <w:tab w:val="left" w:pos="3988"/>
        </w:tabs>
        <w:spacing w:after="0"/>
        <w:jc w:val="both"/>
        <w:rPr>
          <w:rFonts w:ascii="Times New Roman" w:hAnsi="Times New Roman"/>
          <w:sz w:val="24"/>
          <w:szCs w:val="24"/>
        </w:rPr>
      </w:pPr>
    </w:p>
    <w:p w:rsidR="003A4536" w:rsidRDefault="004A0529" w:rsidP="004A0529">
      <w:r>
        <w:t>L</w:t>
      </w:r>
      <w:r w:rsidR="00AC5202">
        <w:t>IST OF APPROVED MAKES OF ELECTRICAL ACCESSORIES &amp; SWITCHGEARS</w:t>
      </w:r>
      <w:r>
        <w:t>:</w:t>
      </w:r>
    </w:p>
    <w:tbl>
      <w:tblPr>
        <w:tblStyle w:val="TableGrid"/>
        <w:tblW w:w="0" w:type="auto"/>
        <w:tblLook w:val="04A0"/>
      </w:tblPr>
      <w:tblGrid>
        <w:gridCol w:w="1242"/>
        <w:gridCol w:w="3828"/>
        <w:gridCol w:w="4172"/>
      </w:tblGrid>
      <w:tr w:rsidR="00AC5202" w:rsidTr="00AC5202">
        <w:tc>
          <w:tcPr>
            <w:tcW w:w="1242" w:type="dxa"/>
          </w:tcPr>
          <w:p w:rsidR="00AC5202" w:rsidRPr="0046454B" w:rsidRDefault="00AC5202" w:rsidP="0046454B">
            <w:pPr>
              <w:jc w:val="center"/>
              <w:rPr>
                <w:b/>
              </w:rPr>
            </w:pPr>
            <w:r w:rsidRPr="0046454B">
              <w:rPr>
                <w:b/>
              </w:rPr>
              <w:t>SL NO</w:t>
            </w:r>
          </w:p>
        </w:tc>
        <w:tc>
          <w:tcPr>
            <w:tcW w:w="3828" w:type="dxa"/>
          </w:tcPr>
          <w:p w:rsidR="00AC5202" w:rsidRPr="0046454B" w:rsidRDefault="00AC5202" w:rsidP="0046454B">
            <w:pPr>
              <w:jc w:val="center"/>
              <w:rPr>
                <w:b/>
              </w:rPr>
            </w:pPr>
            <w:r w:rsidRPr="0046454B">
              <w:rPr>
                <w:b/>
              </w:rPr>
              <w:t>ITEM</w:t>
            </w:r>
          </w:p>
        </w:tc>
        <w:tc>
          <w:tcPr>
            <w:tcW w:w="4172" w:type="dxa"/>
          </w:tcPr>
          <w:p w:rsidR="00AC5202" w:rsidRPr="0046454B" w:rsidRDefault="00AC5202" w:rsidP="0046454B">
            <w:pPr>
              <w:jc w:val="center"/>
              <w:rPr>
                <w:b/>
              </w:rPr>
            </w:pPr>
            <w:r w:rsidRPr="0046454B">
              <w:rPr>
                <w:b/>
              </w:rPr>
              <w:t>MAKE</w:t>
            </w:r>
          </w:p>
        </w:tc>
      </w:tr>
      <w:tr w:rsidR="00AC5202" w:rsidTr="00AC5202">
        <w:tc>
          <w:tcPr>
            <w:tcW w:w="1242" w:type="dxa"/>
          </w:tcPr>
          <w:p w:rsidR="00AC5202" w:rsidRDefault="00AC5202" w:rsidP="0046454B">
            <w:pPr>
              <w:jc w:val="center"/>
            </w:pPr>
            <w:r>
              <w:t>1</w:t>
            </w:r>
          </w:p>
        </w:tc>
        <w:tc>
          <w:tcPr>
            <w:tcW w:w="3828" w:type="dxa"/>
          </w:tcPr>
          <w:p w:rsidR="00AC5202" w:rsidRDefault="00AC5202">
            <w:r>
              <w:t>PVC CONDUIT &amp; ACCESSORIES</w:t>
            </w:r>
          </w:p>
        </w:tc>
        <w:tc>
          <w:tcPr>
            <w:tcW w:w="4172" w:type="dxa"/>
          </w:tcPr>
          <w:p w:rsidR="00AC5202" w:rsidRDefault="007605F5" w:rsidP="007605F5">
            <w:r>
              <w:t>AKG/ CAPS/</w:t>
            </w:r>
            <w:r w:rsidR="00AC5202">
              <w:t>MALHOTRA – ISI MARKED</w:t>
            </w:r>
          </w:p>
        </w:tc>
      </w:tr>
      <w:tr w:rsidR="00AC5202" w:rsidTr="00AC5202">
        <w:tc>
          <w:tcPr>
            <w:tcW w:w="1242" w:type="dxa"/>
          </w:tcPr>
          <w:p w:rsidR="00AC5202" w:rsidRDefault="00AC5202" w:rsidP="0046454B">
            <w:pPr>
              <w:jc w:val="center"/>
            </w:pPr>
            <w:r>
              <w:t>2</w:t>
            </w:r>
          </w:p>
        </w:tc>
        <w:tc>
          <w:tcPr>
            <w:tcW w:w="3828" w:type="dxa"/>
          </w:tcPr>
          <w:p w:rsidR="00AC5202" w:rsidRDefault="009248ED">
            <w:r>
              <w:t>COPPER WIRE PVC INSULATED FR</w:t>
            </w:r>
          </w:p>
        </w:tc>
        <w:tc>
          <w:tcPr>
            <w:tcW w:w="4172" w:type="dxa"/>
          </w:tcPr>
          <w:p w:rsidR="00135893" w:rsidRDefault="007605F5" w:rsidP="001B03FC">
            <w:r>
              <w:t>HAVELL’S /</w:t>
            </w:r>
            <w:r w:rsidR="00135893">
              <w:t>FINOLEX</w:t>
            </w:r>
            <w:r w:rsidR="00AC5202">
              <w:t>/</w:t>
            </w:r>
            <w:r w:rsidR="00135893">
              <w:t xml:space="preserve">RR </w:t>
            </w:r>
            <w:r w:rsidR="00CC7B2B">
              <w:t>KABLE</w:t>
            </w:r>
            <w:r w:rsidR="00F25167">
              <w:t>/</w:t>
            </w:r>
            <w:r w:rsidR="001B03FC">
              <w:t>POLYCAB</w:t>
            </w:r>
          </w:p>
        </w:tc>
      </w:tr>
      <w:tr w:rsidR="00AC5202" w:rsidTr="00AC5202">
        <w:tc>
          <w:tcPr>
            <w:tcW w:w="1242" w:type="dxa"/>
          </w:tcPr>
          <w:p w:rsidR="00AC5202" w:rsidRDefault="00AC5202" w:rsidP="0046454B">
            <w:pPr>
              <w:jc w:val="center"/>
            </w:pPr>
            <w:r>
              <w:t>3</w:t>
            </w:r>
          </w:p>
        </w:tc>
        <w:tc>
          <w:tcPr>
            <w:tcW w:w="3828" w:type="dxa"/>
          </w:tcPr>
          <w:p w:rsidR="00AC5202" w:rsidRDefault="00AC5202" w:rsidP="00A64E0C">
            <w:r>
              <w:t>MODULAR SWITCH &amp; BOARDS</w:t>
            </w:r>
          </w:p>
        </w:tc>
        <w:tc>
          <w:tcPr>
            <w:tcW w:w="4172" w:type="dxa"/>
          </w:tcPr>
          <w:p w:rsidR="00E0701D" w:rsidRDefault="00AC5202" w:rsidP="00135893">
            <w:r>
              <w:t>ROMA/CRABTREE/</w:t>
            </w:r>
            <w:r w:rsidR="00135893">
              <w:t>L&amp;T</w:t>
            </w:r>
            <w:r w:rsidR="00DA4D43">
              <w:t>/ LEGRAND</w:t>
            </w:r>
          </w:p>
        </w:tc>
      </w:tr>
      <w:tr w:rsidR="00AC5202" w:rsidTr="00AC5202">
        <w:tc>
          <w:tcPr>
            <w:tcW w:w="1242" w:type="dxa"/>
          </w:tcPr>
          <w:p w:rsidR="00AC5202" w:rsidRDefault="00AC5202" w:rsidP="0046454B">
            <w:pPr>
              <w:jc w:val="center"/>
            </w:pPr>
            <w:r>
              <w:t>4</w:t>
            </w:r>
          </w:p>
        </w:tc>
        <w:tc>
          <w:tcPr>
            <w:tcW w:w="3828" w:type="dxa"/>
          </w:tcPr>
          <w:p w:rsidR="00AC5202" w:rsidRDefault="00AC5202">
            <w:r>
              <w:t>MCB&amp; MCB DB</w:t>
            </w:r>
          </w:p>
        </w:tc>
        <w:tc>
          <w:tcPr>
            <w:tcW w:w="4172" w:type="dxa"/>
          </w:tcPr>
          <w:p w:rsidR="00AC5202" w:rsidRDefault="007605F5">
            <w:r>
              <w:t>LEGRAND/SIEMENS/</w:t>
            </w:r>
            <w:r w:rsidR="0046454B">
              <w:t>SCHNEIDER</w:t>
            </w:r>
          </w:p>
        </w:tc>
      </w:tr>
      <w:tr w:rsidR="00AC5202" w:rsidTr="00AC5202">
        <w:tc>
          <w:tcPr>
            <w:tcW w:w="1242" w:type="dxa"/>
          </w:tcPr>
          <w:p w:rsidR="00AC5202" w:rsidRDefault="00AC5202" w:rsidP="0046454B">
            <w:pPr>
              <w:jc w:val="center"/>
            </w:pPr>
            <w:r>
              <w:t>5</w:t>
            </w:r>
          </w:p>
        </w:tc>
        <w:tc>
          <w:tcPr>
            <w:tcW w:w="3828" w:type="dxa"/>
          </w:tcPr>
          <w:p w:rsidR="00AC5202" w:rsidRDefault="00CC7B2B" w:rsidP="0046454B">
            <w:r>
              <w:t xml:space="preserve">LED </w:t>
            </w:r>
            <w:r w:rsidR="00AC5202">
              <w:t xml:space="preserve">LIGHT FITTINGS </w:t>
            </w:r>
          </w:p>
        </w:tc>
        <w:tc>
          <w:tcPr>
            <w:tcW w:w="4172" w:type="dxa"/>
          </w:tcPr>
          <w:p w:rsidR="00AC5202" w:rsidRDefault="00AC5202" w:rsidP="00F119AA">
            <w:r>
              <w:t>PHILIPS/</w:t>
            </w:r>
            <w:r w:rsidR="00F119AA">
              <w:t>CROMPTON</w:t>
            </w:r>
            <w:r>
              <w:t>/</w:t>
            </w:r>
            <w:r w:rsidR="007605F5">
              <w:t xml:space="preserve"> HAVELL’S</w:t>
            </w:r>
          </w:p>
        </w:tc>
      </w:tr>
      <w:tr w:rsidR="00AC5202" w:rsidTr="00AC5202">
        <w:tc>
          <w:tcPr>
            <w:tcW w:w="1242" w:type="dxa"/>
          </w:tcPr>
          <w:p w:rsidR="00AC5202" w:rsidRDefault="00AC5202" w:rsidP="0046454B">
            <w:pPr>
              <w:jc w:val="center"/>
            </w:pPr>
            <w:r>
              <w:t>6</w:t>
            </w:r>
          </w:p>
        </w:tc>
        <w:tc>
          <w:tcPr>
            <w:tcW w:w="3828" w:type="dxa"/>
          </w:tcPr>
          <w:p w:rsidR="00AC5202" w:rsidRDefault="00AC5202">
            <w:r>
              <w:t>CEILING/WALL/EXHAUST FAN</w:t>
            </w:r>
          </w:p>
        </w:tc>
        <w:tc>
          <w:tcPr>
            <w:tcW w:w="4172" w:type="dxa"/>
          </w:tcPr>
          <w:p w:rsidR="00AC5202" w:rsidRDefault="00AC5202" w:rsidP="00655EEC">
            <w:r>
              <w:t>KHAITAN/HAVELL’S</w:t>
            </w:r>
            <w:r w:rsidR="003504BE">
              <w:t>/</w:t>
            </w:r>
            <w:r w:rsidR="003504BE" w:rsidRPr="003504BE">
              <w:t>CROMPTON</w:t>
            </w:r>
            <w:r w:rsidR="00433C47">
              <w:t>/BAJAJ</w:t>
            </w:r>
          </w:p>
        </w:tc>
      </w:tr>
      <w:tr w:rsidR="00AC5202" w:rsidTr="00AC5202">
        <w:tc>
          <w:tcPr>
            <w:tcW w:w="1242" w:type="dxa"/>
          </w:tcPr>
          <w:p w:rsidR="00AC5202" w:rsidRDefault="00AC5202" w:rsidP="0046454B">
            <w:pPr>
              <w:jc w:val="center"/>
            </w:pPr>
            <w:r>
              <w:t>7</w:t>
            </w:r>
          </w:p>
        </w:tc>
        <w:tc>
          <w:tcPr>
            <w:tcW w:w="3828" w:type="dxa"/>
          </w:tcPr>
          <w:p w:rsidR="00AC5202" w:rsidRDefault="00AC5202">
            <w:r>
              <w:t>MCCB</w:t>
            </w:r>
          </w:p>
        </w:tc>
        <w:tc>
          <w:tcPr>
            <w:tcW w:w="4172" w:type="dxa"/>
          </w:tcPr>
          <w:p w:rsidR="00AC5202" w:rsidRDefault="007605F5" w:rsidP="00CC7B2B">
            <w:r>
              <w:t>L&amp;T/SCHNEIDER/</w:t>
            </w:r>
            <w:r w:rsidR="00CC7B2B">
              <w:t>ABB</w:t>
            </w:r>
            <w:r>
              <w:t>.</w:t>
            </w:r>
          </w:p>
        </w:tc>
      </w:tr>
      <w:tr w:rsidR="00AC5202" w:rsidTr="00AC5202">
        <w:tc>
          <w:tcPr>
            <w:tcW w:w="1242" w:type="dxa"/>
          </w:tcPr>
          <w:p w:rsidR="00AC5202" w:rsidRDefault="00AC5202" w:rsidP="0046454B">
            <w:pPr>
              <w:jc w:val="center"/>
            </w:pPr>
            <w:r>
              <w:t>8</w:t>
            </w:r>
          </w:p>
        </w:tc>
        <w:tc>
          <w:tcPr>
            <w:tcW w:w="3828" w:type="dxa"/>
          </w:tcPr>
          <w:p w:rsidR="00AC5202" w:rsidRDefault="00AC5202">
            <w:r>
              <w:t>CHANGEOVER</w:t>
            </w:r>
          </w:p>
        </w:tc>
        <w:tc>
          <w:tcPr>
            <w:tcW w:w="4172" w:type="dxa"/>
          </w:tcPr>
          <w:p w:rsidR="00AC5202" w:rsidRDefault="00A56095" w:rsidP="00CC7B2B">
            <w:r>
              <w:t xml:space="preserve">HPL </w:t>
            </w:r>
            <w:r w:rsidR="00AC5202">
              <w:t>/</w:t>
            </w:r>
            <w:r w:rsidR="003504BE">
              <w:t>L&amp;T</w:t>
            </w:r>
            <w:r>
              <w:t xml:space="preserve">/ </w:t>
            </w:r>
            <w:r w:rsidR="00CC7B2B">
              <w:t>ABB</w:t>
            </w:r>
            <w:r w:rsidR="003D7B0F">
              <w:t>/HAVELL’S</w:t>
            </w:r>
          </w:p>
        </w:tc>
      </w:tr>
      <w:tr w:rsidR="00AC5202" w:rsidTr="00AC5202">
        <w:tc>
          <w:tcPr>
            <w:tcW w:w="1242" w:type="dxa"/>
          </w:tcPr>
          <w:p w:rsidR="00AC5202" w:rsidRDefault="0046454B" w:rsidP="0046454B">
            <w:pPr>
              <w:jc w:val="center"/>
            </w:pPr>
            <w:r>
              <w:t>9</w:t>
            </w:r>
          </w:p>
        </w:tc>
        <w:tc>
          <w:tcPr>
            <w:tcW w:w="3828" w:type="dxa"/>
          </w:tcPr>
          <w:p w:rsidR="00AC5202" w:rsidRDefault="0046454B">
            <w:r>
              <w:t>MULTIFUNCTIONAL METERS</w:t>
            </w:r>
          </w:p>
        </w:tc>
        <w:tc>
          <w:tcPr>
            <w:tcW w:w="4172" w:type="dxa"/>
          </w:tcPr>
          <w:p w:rsidR="00AC5202" w:rsidRDefault="0046454B">
            <w:r>
              <w:t>SCHNEIDER/HPL/L&amp;T</w:t>
            </w:r>
          </w:p>
        </w:tc>
      </w:tr>
      <w:tr w:rsidR="00AC5202" w:rsidTr="00AC5202">
        <w:tc>
          <w:tcPr>
            <w:tcW w:w="1242" w:type="dxa"/>
          </w:tcPr>
          <w:p w:rsidR="00AC5202" w:rsidRDefault="0046454B" w:rsidP="0046454B">
            <w:pPr>
              <w:jc w:val="center"/>
            </w:pPr>
            <w:r>
              <w:t>10</w:t>
            </w:r>
          </w:p>
        </w:tc>
        <w:tc>
          <w:tcPr>
            <w:tcW w:w="3828" w:type="dxa"/>
          </w:tcPr>
          <w:p w:rsidR="00AC5202" w:rsidRDefault="0046454B">
            <w:r>
              <w:t>CURRENT TRANSFORMER</w:t>
            </w:r>
          </w:p>
        </w:tc>
        <w:tc>
          <w:tcPr>
            <w:tcW w:w="4172" w:type="dxa"/>
          </w:tcPr>
          <w:p w:rsidR="00AC5202" w:rsidRDefault="0046454B">
            <w:r>
              <w:t>AE/KAPPA/ESSMA</w:t>
            </w:r>
          </w:p>
        </w:tc>
      </w:tr>
      <w:tr w:rsidR="00AC5202" w:rsidTr="00AC5202">
        <w:tc>
          <w:tcPr>
            <w:tcW w:w="1242" w:type="dxa"/>
          </w:tcPr>
          <w:p w:rsidR="00AC5202" w:rsidRDefault="0046454B" w:rsidP="0046454B">
            <w:pPr>
              <w:jc w:val="center"/>
            </w:pPr>
            <w:r>
              <w:t>11</w:t>
            </w:r>
          </w:p>
        </w:tc>
        <w:tc>
          <w:tcPr>
            <w:tcW w:w="3828" w:type="dxa"/>
          </w:tcPr>
          <w:p w:rsidR="00AC5202" w:rsidRDefault="0046454B">
            <w:r>
              <w:t>HRC FUSE</w:t>
            </w:r>
          </w:p>
        </w:tc>
        <w:tc>
          <w:tcPr>
            <w:tcW w:w="4172" w:type="dxa"/>
          </w:tcPr>
          <w:p w:rsidR="00AC5202" w:rsidRDefault="0046454B">
            <w:r>
              <w:t>L&amp;T/HAVELL’S</w:t>
            </w:r>
            <w:r w:rsidR="003504BE">
              <w:t xml:space="preserve"> /GE</w:t>
            </w:r>
          </w:p>
        </w:tc>
      </w:tr>
      <w:tr w:rsidR="00AC5202" w:rsidTr="00AC5202">
        <w:tc>
          <w:tcPr>
            <w:tcW w:w="1242" w:type="dxa"/>
          </w:tcPr>
          <w:p w:rsidR="00AC5202" w:rsidRDefault="0046454B" w:rsidP="0046454B">
            <w:pPr>
              <w:jc w:val="center"/>
            </w:pPr>
            <w:r>
              <w:t>12</w:t>
            </w:r>
          </w:p>
        </w:tc>
        <w:tc>
          <w:tcPr>
            <w:tcW w:w="3828" w:type="dxa"/>
          </w:tcPr>
          <w:p w:rsidR="00AC5202" w:rsidRDefault="0046454B">
            <w:r>
              <w:t>TELEPHONE WIRE</w:t>
            </w:r>
          </w:p>
        </w:tc>
        <w:tc>
          <w:tcPr>
            <w:tcW w:w="4172" w:type="dxa"/>
          </w:tcPr>
          <w:p w:rsidR="00AC5202" w:rsidRDefault="00135893">
            <w:r>
              <w:t>HAVELL’S /FINOLEX/RR CALEL</w:t>
            </w:r>
          </w:p>
        </w:tc>
      </w:tr>
      <w:tr w:rsidR="00AC5202" w:rsidTr="00AC5202">
        <w:tc>
          <w:tcPr>
            <w:tcW w:w="1242" w:type="dxa"/>
          </w:tcPr>
          <w:p w:rsidR="00AC5202" w:rsidRDefault="0046454B" w:rsidP="0046454B">
            <w:pPr>
              <w:jc w:val="center"/>
            </w:pPr>
            <w:r>
              <w:t>13</w:t>
            </w:r>
          </w:p>
        </w:tc>
        <w:tc>
          <w:tcPr>
            <w:tcW w:w="3828" w:type="dxa"/>
          </w:tcPr>
          <w:p w:rsidR="00AC5202" w:rsidRDefault="0046454B">
            <w:r>
              <w:t>CALL BELL</w:t>
            </w:r>
          </w:p>
        </w:tc>
        <w:tc>
          <w:tcPr>
            <w:tcW w:w="4172" w:type="dxa"/>
          </w:tcPr>
          <w:p w:rsidR="00AC5202" w:rsidRDefault="0046454B">
            <w:r>
              <w:t>CONA/ANCHOR</w:t>
            </w:r>
          </w:p>
        </w:tc>
      </w:tr>
      <w:tr w:rsidR="00CC7B2B" w:rsidTr="00AC5202">
        <w:tc>
          <w:tcPr>
            <w:tcW w:w="1242" w:type="dxa"/>
          </w:tcPr>
          <w:p w:rsidR="00CC7B2B" w:rsidRDefault="00CC7B2B" w:rsidP="0046454B">
            <w:pPr>
              <w:jc w:val="center"/>
            </w:pPr>
            <w:r>
              <w:t>14</w:t>
            </w:r>
          </w:p>
        </w:tc>
        <w:tc>
          <w:tcPr>
            <w:tcW w:w="3828" w:type="dxa"/>
          </w:tcPr>
          <w:p w:rsidR="00CC7B2B" w:rsidRDefault="00CC7B2B">
            <w:r>
              <w:t>LT PANEL/ UPS PANEL</w:t>
            </w:r>
          </w:p>
        </w:tc>
        <w:tc>
          <w:tcPr>
            <w:tcW w:w="4172" w:type="dxa"/>
          </w:tcPr>
          <w:p w:rsidR="00CC7B2B" w:rsidRDefault="00CC7B2B">
            <w:r>
              <w:t>CPRI TESTED MANUFACTURER</w:t>
            </w:r>
          </w:p>
        </w:tc>
      </w:tr>
      <w:tr w:rsidR="00CC7B2B" w:rsidTr="00AC5202">
        <w:tc>
          <w:tcPr>
            <w:tcW w:w="1242" w:type="dxa"/>
          </w:tcPr>
          <w:p w:rsidR="00CC7B2B" w:rsidRDefault="00CC7B2B" w:rsidP="0046454B">
            <w:pPr>
              <w:jc w:val="center"/>
            </w:pPr>
            <w:r>
              <w:t>15</w:t>
            </w:r>
          </w:p>
        </w:tc>
        <w:tc>
          <w:tcPr>
            <w:tcW w:w="3828" w:type="dxa"/>
          </w:tcPr>
          <w:p w:rsidR="00CC7B2B" w:rsidRDefault="00CC7B2B">
            <w:r>
              <w:t>AC CONTROLLER</w:t>
            </w:r>
          </w:p>
        </w:tc>
        <w:tc>
          <w:tcPr>
            <w:tcW w:w="4172" w:type="dxa"/>
          </w:tcPr>
          <w:p w:rsidR="00CC7B2B" w:rsidRDefault="00CC7B2B">
            <w:r>
              <w:t>NORTH WEST/ LEGRAND</w:t>
            </w:r>
          </w:p>
        </w:tc>
      </w:tr>
      <w:tr w:rsidR="00CC7B2B" w:rsidTr="00AC5202">
        <w:tc>
          <w:tcPr>
            <w:tcW w:w="1242" w:type="dxa"/>
          </w:tcPr>
          <w:p w:rsidR="00CC7B2B" w:rsidRDefault="00CC7B2B" w:rsidP="009248ED">
            <w:pPr>
              <w:jc w:val="center"/>
            </w:pPr>
            <w:r>
              <w:t>16</w:t>
            </w:r>
          </w:p>
        </w:tc>
        <w:tc>
          <w:tcPr>
            <w:tcW w:w="3828" w:type="dxa"/>
          </w:tcPr>
          <w:p w:rsidR="00CC7B2B" w:rsidRDefault="00CC7B2B">
            <w:r>
              <w:t>LUGS</w:t>
            </w:r>
          </w:p>
        </w:tc>
        <w:tc>
          <w:tcPr>
            <w:tcW w:w="4172" w:type="dxa"/>
          </w:tcPr>
          <w:p w:rsidR="00CC7B2B" w:rsidRDefault="00CC7B2B">
            <w:r>
              <w:t>DOWELL’S/JAINSON</w:t>
            </w:r>
          </w:p>
        </w:tc>
      </w:tr>
      <w:tr w:rsidR="00CC7B2B" w:rsidTr="00AC5202">
        <w:tc>
          <w:tcPr>
            <w:tcW w:w="1242" w:type="dxa"/>
          </w:tcPr>
          <w:p w:rsidR="00CC7B2B" w:rsidRDefault="00CC7B2B" w:rsidP="007605F5">
            <w:pPr>
              <w:jc w:val="center"/>
            </w:pPr>
            <w:r>
              <w:t>17</w:t>
            </w:r>
          </w:p>
        </w:tc>
        <w:tc>
          <w:tcPr>
            <w:tcW w:w="3828" w:type="dxa"/>
          </w:tcPr>
          <w:p w:rsidR="00CC7B2B" w:rsidRDefault="00CC7B2B">
            <w:r>
              <w:t>NET-WORKING HUB</w:t>
            </w:r>
          </w:p>
        </w:tc>
        <w:tc>
          <w:tcPr>
            <w:tcW w:w="4172" w:type="dxa"/>
          </w:tcPr>
          <w:p w:rsidR="00CC7B2B" w:rsidRDefault="00CC7B2B" w:rsidP="00E0701D">
            <w:r>
              <w:t>D-Link/ LEGRAND</w:t>
            </w:r>
          </w:p>
        </w:tc>
      </w:tr>
      <w:tr w:rsidR="00CC7B2B" w:rsidTr="00AC5202">
        <w:tc>
          <w:tcPr>
            <w:tcW w:w="1242" w:type="dxa"/>
          </w:tcPr>
          <w:p w:rsidR="00CC7B2B" w:rsidRDefault="00CC7B2B" w:rsidP="007605F5">
            <w:pPr>
              <w:jc w:val="center"/>
            </w:pPr>
            <w:r>
              <w:t>18</w:t>
            </w:r>
          </w:p>
        </w:tc>
        <w:tc>
          <w:tcPr>
            <w:tcW w:w="3828" w:type="dxa"/>
          </w:tcPr>
          <w:p w:rsidR="00CC7B2B" w:rsidRDefault="00CC7B2B">
            <w:r>
              <w:t xml:space="preserve">VRF AIR CONDITIONING  </w:t>
            </w:r>
          </w:p>
        </w:tc>
        <w:tc>
          <w:tcPr>
            <w:tcW w:w="4172" w:type="dxa"/>
          </w:tcPr>
          <w:p w:rsidR="00CC7B2B" w:rsidRDefault="00CC7B2B" w:rsidP="00CC7B2B">
            <w:r>
              <w:t>LG/DAIKIN/CARRIER</w:t>
            </w:r>
          </w:p>
        </w:tc>
      </w:tr>
      <w:tr w:rsidR="00CC7B2B" w:rsidTr="00AC5202">
        <w:tc>
          <w:tcPr>
            <w:tcW w:w="1242" w:type="dxa"/>
          </w:tcPr>
          <w:p w:rsidR="00CC7B2B" w:rsidRDefault="00CC7B2B" w:rsidP="007605F5">
            <w:pPr>
              <w:jc w:val="center"/>
            </w:pPr>
          </w:p>
        </w:tc>
        <w:tc>
          <w:tcPr>
            <w:tcW w:w="3828" w:type="dxa"/>
          </w:tcPr>
          <w:p w:rsidR="00CC7B2B" w:rsidRDefault="00CC7B2B"/>
        </w:tc>
        <w:tc>
          <w:tcPr>
            <w:tcW w:w="4172" w:type="dxa"/>
          </w:tcPr>
          <w:p w:rsidR="00CC7B2B" w:rsidRDefault="00CC7B2B" w:rsidP="00CC7B2B"/>
        </w:tc>
      </w:tr>
    </w:tbl>
    <w:p w:rsidR="00AC5202" w:rsidRDefault="00AC5202"/>
    <w:p w:rsidR="00370145" w:rsidRDefault="00370145"/>
    <w:p w:rsidR="00370145" w:rsidRDefault="00370145"/>
    <w:p w:rsidR="00370145" w:rsidRDefault="00370145"/>
    <w:p w:rsidR="00370145" w:rsidRDefault="00370145"/>
    <w:p w:rsidR="00370145" w:rsidRDefault="00370145"/>
    <w:p w:rsidR="00370145" w:rsidRDefault="00370145"/>
    <w:p w:rsidR="00370145" w:rsidRDefault="00370145"/>
    <w:p w:rsidR="00370145" w:rsidRDefault="00370145" w:rsidP="00370145">
      <w:pPr>
        <w:spacing w:after="0"/>
        <w:ind w:firstLine="720"/>
        <w:jc w:val="both"/>
        <w:rPr>
          <w:b/>
        </w:rPr>
      </w:pPr>
      <w:r>
        <w:rPr>
          <w:b/>
        </w:rPr>
        <w:lastRenderedPageBreak/>
        <w:t xml:space="preserve">SPESIFICATION OF </w:t>
      </w:r>
      <w:r w:rsidRPr="00790ED0">
        <w:rPr>
          <w:b/>
        </w:rPr>
        <w:t>WIRING:</w:t>
      </w:r>
    </w:p>
    <w:p w:rsidR="00370145" w:rsidRPr="00790ED0" w:rsidRDefault="00370145" w:rsidP="00370145">
      <w:pPr>
        <w:spacing w:after="0"/>
        <w:jc w:val="both"/>
        <w:rPr>
          <w:b/>
        </w:rPr>
      </w:pPr>
    </w:p>
    <w:p w:rsidR="00370145" w:rsidRDefault="00370145" w:rsidP="00370145">
      <w:pPr>
        <w:pStyle w:val="ListParagraph"/>
        <w:numPr>
          <w:ilvl w:val="0"/>
          <w:numId w:val="1"/>
        </w:numPr>
        <w:spacing w:after="0"/>
        <w:jc w:val="both"/>
      </w:pPr>
      <w:r>
        <w:t>PVC CONDUIT SHALL BE IS MARKED AND THICKNESS OF CONDUIT EMBEDDED IN SLAB/ WALL SHALL BE 2.0 MM THICK AND 1.6 MM THICK FOR SURFACE CONDUIT. ALL CONDUITS ABOVE 25 MM SHALL BE 2.0 MM THICK ONLY.</w:t>
      </w:r>
    </w:p>
    <w:p w:rsidR="00370145" w:rsidRDefault="00370145" w:rsidP="00370145">
      <w:pPr>
        <w:pStyle w:val="ListParagraph"/>
        <w:numPr>
          <w:ilvl w:val="0"/>
          <w:numId w:val="1"/>
        </w:numPr>
        <w:spacing w:after="0"/>
        <w:jc w:val="both"/>
      </w:pPr>
      <w:r>
        <w:t>SPACER MADE OF GI STRIP NOT LESS THAN .60 MM THICK WITH BASE SHALL BE USED AT A DISTANCE NOT MORE THAN 750 MM FROM EACH OTHER FOR SURFACE WIRING. SPACER SHALL BE FIXED WITH PVC RAWL PLUG AND NOT DITOFIX POWDER. PVC BASE SADDLES ARE NOT ALLOWED.</w:t>
      </w:r>
    </w:p>
    <w:p w:rsidR="00370145" w:rsidRDefault="00370145" w:rsidP="00370145">
      <w:pPr>
        <w:pStyle w:val="ListParagraph"/>
        <w:numPr>
          <w:ilvl w:val="0"/>
          <w:numId w:val="1"/>
        </w:numPr>
        <w:spacing w:after="0"/>
        <w:jc w:val="both"/>
      </w:pPr>
      <w:r>
        <w:t>WIRE USED SHALL BE OF FR STANDARD.</w:t>
      </w:r>
    </w:p>
    <w:p w:rsidR="00370145" w:rsidRDefault="00370145" w:rsidP="00370145">
      <w:pPr>
        <w:pStyle w:val="ListParagraph"/>
        <w:numPr>
          <w:ilvl w:val="0"/>
          <w:numId w:val="1"/>
        </w:numPr>
        <w:spacing w:after="0"/>
        <w:jc w:val="both"/>
      </w:pPr>
      <w:r>
        <w:t>COLOUR CODE SHALL BE USED IN THE ENTIRE WIRING TO IDENTIFY THE PHASES ON WHICH EVERY SINGLE PHASE LOAD IS, VERY DISTINCTLY. EARTHING SHALL BE IN GREEN COLOUR AND NEUTRAL SHALL BE IN BLACK COLOUR.</w:t>
      </w:r>
    </w:p>
    <w:p w:rsidR="00370145" w:rsidRDefault="00370145" w:rsidP="00370145">
      <w:pPr>
        <w:pStyle w:val="ListParagraph"/>
        <w:numPr>
          <w:ilvl w:val="0"/>
          <w:numId w:val="1"/>
        </w:numPr>
        <w:spacing w:after="0"/>
        <w:jc w:val="both"/>
      </w:pPr>
      <w:r>
        <w:t>EVERY TERMINATION SHALL BE MADE WITH CRIMPING COPPER LUGS &amp; ANTI CORROSIVE PASTE MUST BE APPLIED BEFORE CRIMPPING.</w:t>
      </w:r>
    </w:p>
    <w:p w:rsidR="00370145" w:rsidRDefault="00370145" w:rsidP="00370145">
      <w:pPr>
        <w:pStyle w:val="ListParagraph"/>
        <w:numPr>
          <w:ilvl w:val="0"/>
          <w:numId w:val="1"/>
        </w:numPr>
        <w:spacing w:after="0"/>
        <w:jc w:val="both"/>
      </w:pPr>
      <w:r>
        <w:t>ALL THE RECESSED SWITCHBOARDS SHALL BE METALIC, GALVANISED AND OF THE SAME MAKE AS THAT OF SWITCHES USED.</w:t>
      </w:r>
    </w:p>
    <w:p w:rsidR="00370145" w:rsidRDefault="00370145" w:rsidP="00370145">
      <w:pPr>
        <w:pStyle w:val="ListParagraph"/>
        <w:numPr>
          <w:ilvl w:val="0"/>
          <w:numId w:val="1"/>
        </w:numPr>
        <w:spacing w:after="0"/>
        <w:jc w:val="both"/>
      </w:pPr>
      <w:r>
        <w:t>NEUTRAL &amp; EARTHING WIRE FOR EACH CIRCUIT/POWER CIRCUIT/UPS POINT SHALL BE DRAWN SEPERATELY AND IN CASE NEUTRAL OR EARTHING WIRES ARE FOUND TO BE LOOPED IN ANY CIRCUIT, THE MEASUREMENT OF THE CIRCUIT SHALL NOT BE CONSIDERED.</w:t>
      </w:r>
    </w:p>
    <w:p w:rsidR="00370145" w:rsidRDefault="00370145" w:rsidP="00370145">
      <w:pPr>
        <w:pStyle w:val="ListParagraph"/>
        <w:numPr>
          <w:ilvl w:val="0"/>
          <w:numId w:val="1"/>
        </w:numPr>
        <w:spacing w:after="0"/>
        <w:jc w:val="both"/>
      </w:pPr>
      <w:r>
        <w:t>EXPOSED WIRING SHALL BE DONE IN HEAVY DUTY PVC CASING N CAPING.</w:t>
      </w:r>
    </w:p>
    <w:p w:rsidR="00370145" w:rsidRDefault="00370145" w:rsidP="00370145">
      <w:pPr>
        <w:pStyle w:val="ListParagraph"/>
        <w:numPr>
          <w:ilvl w:val="0"/>
          <w:numId w:val="1"/>
        </w:numPr>
        <w:spacing w:after="0"/>
        <w:jc w:val="both"/>
      </w:pPr>
      <w:r>
        <w:t>ALL METALIC BOARDS SHALL BE PROPERLY EARTHED.</w:t>
      </w:r>
    </w:p>
    <w:p w:rsidR="00370145" w:rsidRDefault="00370145" w:rsidP="00370145">
      <w:pPr>
        <w:pStyle w:val="ListParagraph"/>
        <w:numPr>
          <w:ilvl w:val="0"/>
          <w:numId w:val="1"/>
        </w:numPr>
        <w:spacing w:after="0"/>
        <w:jc w:val="both"/>
      </w:pPr>
      <w:r>
        <w:t>3</w:t>
      </w:r>
      <w:r w:rsidRPr="00C445BC">
        <w:rPr>
          <w:vertAlign w:val="superscript"/>
        </w:rPr>
        <w:t>RD</w:t>
      </w:r>
      <w:r>
        <w:t xml:space="preserve"> PIN OF ALL SOCKETS MUST BE EARTHED.</w:t>
      </w:r>
    </w:p>
    <w:p w:rsidR="00370145" w:rsidRDefault="00370145" w:rsidP="00370145">
      <w:pPr>
        <w:spacing w:after="0"/>
        <w:jc w:val="both"/>
      </w:pPr>
    </w:p>
    <w:p w:rsidR="00370145" w:rsidRPr="00790ED0" w:rsidRDefault="00370145" w:rsidP="00370145">
      <w:pPr>
        <w:spacing w:after="0"/>
        <w:jc w:val="both"/>
        <w:rPr>
          <w:b/>
        </w:rPr>
      </w:pPr>
      <w:r w:rsidRPr="00790ED0">
        <w:rPr>
          <w:b/>
        </w:rPr>
        <w:t>PANEL:</w:t>
      </w:r>
    </w:p>
    <w:p w:rsidR="00370145" w:rsidRDefault="00370145" w:rsidP="00370145">
      <w:pPr>
        <w:pStyle w:val="ListParagraph"/>
        <w:numPr>
          <w:ilvl w:val="0"/>
          <w:numId w:val="2"/>
        </w:numPr>
        <w:spacing w:after="0"/>
        <w:jc w:val="both"/>
      </w:pPr>
      <w:r>
        <w:t>FRAME &amp; SHUTTERS SHALL BE 1.6 MM THICK CRCA SHEET.</w:t>
      </w:r>
    </w:p>
    <w:p w:rsidR="00370145" w:rsidRDefault="00370145" w:rsidP="00370145">
      <w:pPr>
        <w:pStyle w:val="ListParagraph"/>
        <w:numPr>
          <w:ilvl w:val="0"/>
          <w:numId w:val="2"/>
        </w:numPr>
        <w:spacing w:after="0"/>
        <w:jc w:val="both"/>
      </w:pPr>
      <w:r>
        <w:t>ENCLOSURE SHALL BE RIGOROUSLY TREATED FOR DEGREASING, DERUSTING &amp; PASSIVATION BY 7 TANK PROCESS OF CHEMICAL TREATMENT AND PANEL SHALL BE PAINTED IN PAINT SHOP HAVING COMPLETE 7 TANK FACILITIES.</w:t>
      </w:r>
    </w:p>
    <w:p w:rsidR="00370145" w:rsidRDefault="00370145" w:rsidP="00370145">
      <w:pPr>
        <w:pStyle w:val="ListParagraph"/>
        <w:numPr>
          <w:ilvl w:val="0"/>
          <w:numId w:val="2"/>
        </w:numPr>
        <w:spacing w:after="0"/>
        <w:jc w:val="both"/>
      </w:pPr>
      <w:r>
        <w:t>PAINT SHALL BE DRY EPOXY POWDER PAINT OF RAL 732 SIEMENS GRAY SHADE.</w:t>
      </w:r>
    </w:p>
    <w:p w:rsidR="00370145" w:rsidRDefault="00370145" w:rsidP="00370145">
      <w:pPr>
        <w:pStyle w:val="ListParagraph"/>
        <w:numPr>
          <w:ilvl w:val="0"/>
          <w:numId w:val="2"/>
        </w:numPr>
        <w:spacing w:after="0"/>
        <w:jc w:val="both"/>
      </w:pPr>
      <w:r>
        <w:t>DISTANCE BETWEEN PHASE TO PHASE SHALL BE NOT LESS THAN 32 MM AND PHASE TO EARTH SHALL BE NOT LESS THAN 25 MM.</w:t>
      </w:r>
    </w:p>
    <w:p w:rsidR="00370145" w:rsidRDefault="00370145" w:rsidP="00370145">
      <w:pPr>
        <w:pStyle w:val="ListParagraph"/>
        <w:numPr>
          <w:ilvl w:val="0"/>
          <w:numId w:val="2"/>
        </w:numPr>
        <w:spacing w:after="0"/>
        <w:jc w:val="both"/>
      </w:pPr>
      <w:r>
        <w:t>CONTROL/METERING WIRING SHALL BE DONE WITH 1.5 SQMM PVC INSULATED WIRE.</w:t>
      </w:r>
    </w:p>
    <w:p w:rsidR="00370145" w:rsidRDefault="00370145" w:rsidP="00370145">
      <w:pPr>
        <w:pStyle w:val="ListParagraph"/>
        <w:numPr>
          <w:ilvl w:val="0"/>
          <w:numId w:val="2"/>
        </w:numPr>
        <w:spacing w:after="0"/>
        <w:jc w:val="both"/>
      </w:pPr>
      <w:r>
        <w:t>WIRING BETWEEN BUS BAR &amp; SWITCHES SHALL BE WITH FOLLOWING SIZES OF WIRES:</w:t>
      </w:r>
    </w:p>
    <w:p w:rsidR="00370145" w:rsidRDefault="00370145" w:rsidP="00370145">
      <w:pPr>
        <w:pStyle w:val="ListParagraph"/>
        <w:numPr>
          <w:ilvl w:val="0"/>
          <w:numId w:val="3"/>
        </w:numPr>
        <w:spacing w:after="0"/>
        <w:jc w:val="both"/>
      </w:pPr>
      <w:r>
        <w:t>UPTO 40 AMP: 6 SQMM</w:t>
      </w:r>
    </w:p>
    <w:p w:rsidR="00370145" w:rsidRDefault="00370145" w:rsidP="00370145">
      <w:pPr>
        <w:pStyle w:val="ListParagraph"/>
        <w:numPr>
          <w:ilvl w:val="0"/>
          <w:numId w:val="3"/>
        </w:numPr>
        <w:spacing w:after="0"/>
        <w:jc w:val="both"/>
      </w:pPr>
      <w:r>
        <w:t>UPTO 63 AMP: 10 SQMM</w:t>
      </w:r>
    </w:p>
    <w:p w:rsidR="00370145" w:rsidRDefault="00370145" w:rsidP="00370145">
      <w:pPr>
        <w:pStyle w:val="ListParagraph"/>
        <w:numPr>
          <w:ilvl w:val="0"/>
          <w:numId w:val="3"/>
        </w:numPr>
        <w:spacing w:after="0"/>
        <w:jc w:val="both"/>
      </w:pPr>
      <w:r>
        <w:t>UPTO 125 AMP: 25 SQMM</w:t>
      </w:r>
    </w:p>
    <w:p w:rsidR="00370145" w:rsidRDefault="00370145" w:rsidP="00370145">
      <w:pPr>
        <w:pStyle w:val="ListParagraph"/>
        <w:numPr>
          <w:ilvl w:val="0"/>
          <w:numId w:val="3"/>
        </w:numPr>
        <w:spacing w:after="0"/>
        <w:jc w:val="both"/>
      </w:pPr>
      <w:r>
        <w:t>UPTO 160 AMP: 35 SQMM</w:t>
      </w:r>
    </w:p>
    <w:p w:rsidR="00370145" w:rsidRDefault="00370145" w:rsidP="00370145">
      <w:pPr>
        <w:pStyle w:val="ListParagraph"/>
        <w:numPr>
          <w:ilvl w:val="0"/>
          <w:numId w:val="3"/>
        </w:numPr>
        <w:spacing w:after="0"/>
        <w:jc w:val="both"/>
      </w:pPr>
      <w:r>
        <w:t>ABOVE 160 AMP: STRIP ONLY</w:t>
      </w:r>
    </w:p>
    <w:p w:rsidR="00370145" w:rsidRDefault="00370145" w:rsidP="00370145">
      <w:pPr>
        <w:pStyle w:val="ListParagraph"/>
        <w:numPr>
          <w:ilvl w:val="0"/>
          <w:numId w:val="2"/>
        </w:numPr>
        <w:spacing w:after="0"/>
        <w:jc w:val="both"/>
      </w:pPr>
      <w:r>
        <w:t>BUS BAR SELECTION SHALL BE MADE ON THE BASIS OF 1 SQMM= 1.6 AMP FOR COPPER STRIPS.</w:t>
      </w:r>
    </w:p>
    <w:p w:rsidR="00370145" w:rsidRDefault="00370145" w:rsidP="00370145">
      <w:pPr>
        <w:pStyle w:val="ListParagraph"/>
        <w:numPr>
          <w:ilvl w:val="0"/>
          <w:numId w:val="2"/>
        </w:numPr>
        <w:spacing w:after="0"/>
        <w:jc w:val="both"/>
      </w:pPr>
      <w:r>
        <w:t>OUTGOING ACCESS TO SWITCHES SHALL NOT BE THROUGH COMPARTMENT OF OTHER SWITCHES.</w:t>
      </w:r>
    </w:p>
    <w:p w:rsidR="00370145" w:rsidRDefault="00370145" w:rsidP="00370145">
      <w:pPr>
        <w:pStyle w:val="ListParagraph"/>
        <w:numPr>
          <w:ilvl w:val="0"/>
          <w:numId w:val="2"/>
        </w:numPr>
        <w:spacing w:after="0"/>
        <w:jc w:val="both"/>
      </w:pPr>
      <w:r>
        <w:t>SWITCHGEAR MAKES SHALL BE AS PER SCHEDULE OF MAKES.</w:t>
      </w:r>
    </w:p>
    <w:p w:rsidR="00370145" w:rsidRDefault="00370145" w:rsidP="00370145">
      <w:pPr>
        <w:pStyle w:val="ListParagraph"/>
        <w:numPr>
          <w:ilvl w:val="0"/>
          <w:numId w:val="2"/>
        </w:numPr>
        <w:spacing w:after="0"/>
        <w:jc w:val="both"/>
      </w:pPr>
      <w:r>
        <w:t>TWO NOS EARTHING TERMONALS SHALL BE PROVIDED IN BODY OF PANEL.</w:t>
      </w:r>
    </w:p>
    <w:p w:rsidR="00370145" w:rsidRDefault="00370145" w:rsidP="00370145">
      <w:pPr>
        <w:pStyle w:val="ListParagraph"/>
        <w:numPr>
          <w:ilvl w:val="0"/>
          <w:numId w:val="2"/>
        </w:numPr>
        <w:spacing w:after="0"/>
        <w:jc w:val="both"/>
      </w:pPr>
      <w:r>
        <w:lastRenderedPageBreak/>
        <w:t>ALL HINGED COVERS SHALL BE EARTHED.</w:t>
      </w:r>
    </w:p>
    <w:p w:rsidR="00370145" w:rsidRDefault="00370145" w:rsidP="00370145">
      <w:pPr>
        <w:pStyle w:val="ListParagraph"/>
        <w:numPr>
          <w:ilvl w:val="0"/>
          <w:numId w:val="2"/>
        </w:numPr>
        <w:spacing w:after="0"/>
        <w:jc w:val="both"/>
      </w:pPr>
      <w:r>
        <w:t>VENDOR SHALL SUBMIT PANEL GA IN DUPLICATE BEFORE MANUFACTURING AND GET IT APPROVED BY BANK/ ELECTRICAL CONSULTANT.</w:t>
      </w:r>
    </w:p>
    <w:p w:rsidR="00370145" w:rsidRDefault="00370145" w:rsidP="00370145">
      <w:pPr>
        <w:spacing w:after="0"/>
        <w:jc w:val="both"/>
      </w:pPr>
    </w:p>
    <w:p w:rsidR="00370145" w:rsidRPr="00790ED0" w:rsidRDefault="00370145" w:rsidP="00370145">
      <w:pPr>
        <w:spacing w:after="0"/>
        <w:jc w:val="both"/>
        <w:rPr>
          <w:b/>
        </w:rPr>
      </w:pPr>
      <w:r w:rsidRPr="00790ED0">
        <w:rPr>
          <w:b/>
        </w:rPr>
        <w:t>TEST REPORT:</w:t>
      </w:r>
    </w:p>
    <w:p w:rsidR="00370145" w:rsidRDefault="00370145" w:rsidP="00370145">
      <w:pPr>
        <w:spacing w:after="0"/>
        <w:jc w:val="both"/>
      </w:pPr>
      <w:r>
        <w:t>FOLLOWING REPORTS HAVE TO BE PROVIDED BY THE VENDOR AT THE TIME OF SUBMISSION OF BILL:</w:t>
      </w:r>
    </w:p>
    <w:p w:rsidR="00370145" w:rsidRDefault="00370145" w:rsidP="00370145">
      <w:pPr>
        <w:pStyle w:val="ListParagraph"/>
        <w:numPr>
          <w:ilvl w:val="0"/>
          <w:numId w:val="4"/>
        </w:numPr>
        <w:spacing w:after="0"/>
        <w:jc w:val="both"/>
      </w:pPr>
      <w:r>
        <w:t>WIRING IR TEST REPORT, EARTHING TEST REPORT &amp; POLARITY TEST REPORT ON VENDOR’S  LETTER PAD/ GREEN CARD DULY SIGNED BY CONTRACTOR &amp; LICENSED SUPERVISOR.</w:t>
      </w:r>
    </w:p>
    <w:p w:rsidR="00370145" w:rsidRDefault="00370145" w:rsidP="00370145">
      <w:pPr>
        <w:pStyle w:val="ListParagraph"/>
        <w:numPr>
          <w:ilvl w:val="0"/>
          <w:numId w:val="4"/>
        </w:numPr>
        <w:spacing w:after="0"/>
        <w:jc w:val="both"/>
      </w:pPr>
      <w:r>
        <w:t>FINAL AS BUILT PLAN IN THREE COPIES DRAWN TO THE SCALE, PRINTED IN CASE OF CAD AND BLUE PRINT, IN CASE OF MANUAL DRAWING.</w:t>
      </w:r>
    </w:p>
    <w:p w:rsidR="00370145" w:rsidRDefault="00370145" w:rsidP="00370145">
      <w:pPr>
        <w:pStyle w:val="ListParagraph"/>
        <w:numPr>
          <w:ilvl w:val="0"/>
          <w:numId w:val="4"/>
        </w:numPr>
        <w:spacing w:after="0"/>
        <w:jc w:val="both"/>
      </w:pPr>
      <w:r>
        <w:t>QUALITY REPORT INDICATING THE ITEMS USED WITH THEIR MAKES.</w:t>
      </w:r>
    </w:p>
    <w:p w:rsidR="00370145" w:rsidRDefault="00370145" w:rsidP="00370145">
      <w:pPr>
        <w:pStyle w:val="ListParagraph"/>
        <w:numPr>
          <w:ilvl w:val="0"/>
          <w:numId w:val="4"/>
        </w:numPr>
        <w:spacing w:after="0"/>
        <w:jc w:val="both"/>
      </w:pPr>
      <w:r>
        <w:t>PANEL MANUFACTURER’S CPRI TEST REPORT.</w:t>
      </w:r>
    </w:p>
    <w:p w:rsidR="00370145" w:rsidRDefault="00370145" w:rsidP="00370145">
      <w:pPr>
        <w:pStyle w:val="ListParagraph"/>
        <w:numPr>
          <w:ilvl w:val="0"/>
          <w:numId w:val="4"/>
        </w:numPr>
        <w:spacing w:after="0"/>
        <w:jc w:val="both"/>
      </w:pPr>
      <w:r>
        <w:t>ROUTINE TEST REPORT OF PANEL FOR IR &amp; HV TEST.</w:t>
      </w:r>
    </w:p>
    <w:p w:rsidR="00370145" w:rsidRDefault="00370145" w:rsidP="00370145">
      <w:pPr>
        <w:pStyle w:val="ListParagraph"/>
        <w:numPr>
          <w:ilvl w:val="0"/>
          <w:numId w:val="4"/>
        </w:numPr>
        <w:spacing w:after="0"/>
        <w:jc w:val="both"/>
      </w:pPr>
      <w:r>
        <w:t>GUARANTEE CARD OF PANEL MANUFACTURER.</w:t>
      </w:r>
    </w:p>
    <w:p w:rsidR="00370145" w:rsidRDefault="00370145"/>
    <w:sectPr w:rsidR="00370145" w:rsidSect="002C62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4171"/>
    <w:multiLevelType w:val="hybridMultilevel"/>
    <w:tmpl w:val="6AB870CA"/>
    <w:lvl w:ilvl="0" w:tplc="910AADB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AA85B30"/>
    <w:multiLevelType w:val="hybridMultilevel"/>
    <w:tmpl w:val="27486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B54A84"/>
    <w:multiLevelType w:val="hybridMultilevel"/>
    <w:tmpl w:val="626054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7AC50DC"/>
    <w:multiLevelType w:val="hybridMultilevel"/>
    <w:tmpl w:val="D1CC360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967A8"/>
    <w:rsid w:val="000173DB"/>
    <w:rsid w:val="00122107"/>
    <w:rsid w:val="00135893"/>
    <w:rsid w:val="0018159A"/>
    <w:rsid w:val="001919C6"/>
    <w:rsid w:val="0019665C"/>
    <w:rsid w:val="001B03FC"/>
    <w:rsid w:val="001E75B7"/>
    <w:rsid w:val="001F52EC"/>
    <w:rsid w:val="0021065D"/>
    <w:rsid w:val="00213883"/>
    <w:rsid w:val="00215196"/>
    <w:rsid w:val="0022251C"/>
    <w:rsid w:val="00244726"/>
    <w:rsid w:val="00252A17"/>
    <w:rsid w:val="002552A2"/>
    <w:rsid w:val="00271B16"/>
    <w:rsid w:val="00286EE9"/>
    <w:rsid w:val="002A43E0"/>
    <w:rsid w:val="002C6291"/>
    <w:rsid w:val="002D0833"/>
    <w:rsid w:val="002D2FFB"/>
    <w:rsid w:val="002F609E"/>
    <w:rsid w:val="003504BE"/>
    <w:rsid w:val="003665A8"/>
    <w:rsid w:val="00370145"/>
    <w:rsid w:val="003A4536"/>
    <w:rsid w:val="003D6230"/>
    <w:rsid w:val="003D681E"/>
    <w:rsid w:val="003D7B0F"/>
    <w:rsid w:val="003E2765"/>
    <w:rsid w:val="00433C47"/>
    <w:rsid w:val="004340D9"/>
    <w:rsid w:val="0044243B"/>
    <w:rsid w:val="0046454B"/>
    <w:rsid w:val="004A0529"/>
    <w:rsid w:val="005531BB"/>
    <w:rsid w:val="005C48D8"/>
    <w:rsid w:val="005E7B98"/>
    <w:rsid w:val="006029A4"/>
    <w:rsid w:val="00655EEC"/>
    <w:rsid w:val="00680DB8"/>
    <w:rsid w:val="006B134A"/>
    <w:rsid w:val="006E35B7"/>
    <w:rsid w:val="00704E88"/>
    <w:rsid w:val="007605F5"/>
    <w:rsid w:val="007705D1"/>
    <w:rsid w:val="00783E92"/>
    <w:rsid w:val="00786193"/>
    <w:rsid w:val="00794DF0"/>
    <w:rsid w:val="007A17B7"/>
    <w:rsid w:val="007D5706"/>
    <w:rsid w:val="007F3228"/>
    <w:rsid w:val="00814C18"/>
    <w:rsid w:val="0081746C"/>
    <w:rsid w:val="008A079B"/>
    <w:rsid w:val="008E0969"/>
    <w:rsid w:val="008F0D87"/>
    <w:rsid w:val="009017F5"/>
    <w:rsid w:val="009248ED"/>
    <w:rsid w:val="00925402"/>
    <w:rsid w:val="00967953"/>
    <w:rsid w:val="0098769D"/>
    <w:rsid w:val="00992D9B"/>
    <w:rsid w:val="009B6564"/>
    <w:rsid w:val="009C0342"/>
    <w:rsid w:val="009E3E45"/>
    <w:rsid w:val="009E5055"/>
    <w:rsid w:val="00A07092"/>
    <w:rsid w:val="00A56095"/>
    <w:rsid w:val="00A62CA1"/>
    <w:rsid w:val="00A64E0C"/>
    <w:rsid w:val="00A81DCD"/>
    <w:rsid w:val="00AC5202"/>
    <w:rsid w:val="00AD588A"/>
    <w:rsid w:val="00B40C26"/>
    <w:rsid w:val="00C34861"/>
    <w:rsid w:val="00C64BF2"/>
    <w:rsid w:val="00C95002"/>
    <w:rsid w:val="00CA057C"/>
    <w:rsid w:val="00CA6CD0"/>
    <w:rsid w:val="00CC7B2B"/>
    <w:rsid w:val="00D33A67"/>
    <w:rsid w:val="00D77EA2"/>
    <w:rsid w:val="00D9461C"/>
    <w:rsid w:val="00DA4D43"/>
    <w:rsid w:val="00DB739D"/>
    <w:rsid w:val="00E0701D"/>
    <w:rsid w:val="00E120CD"/>
    <w:rsid w:val="00E33E4C"/>
    <w:rsid w:val="00E55444"/>
    <w:rsid w:val="00E63938"/>
    <w:rsid w:val="00E8143B"/>
    <w:rsid w:val="00E919D0"/>
    <w:rsid w:val="00E95E7F"/>
    <w:rsid w:val="00EF72E3"/>
    <w:rsid w:val="00F119AA"/>
    <w:rsid w:val="00F25167"/>
    <w:rsid w:val="00F67E79"/>
    <w:rsid w:val="00F70527"/>
    <w:rsid w:val="00F764D3"/>
    <w:rsid w:val="00F81021"/>
    <w:rsid w:val="00F967A8"/>
    <w:rsid w:val="00FD44CA"/>
    <w:rsid w:val="00FD58D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90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Piyush</cp:lastModifiedBy>
  <cp:revision>57</cp:revision>
  <dcterms:created xsi:type="dcterms:W3CDTF">2013-11-22T11:28:00Z</dcterms:created>
  <dcterms:modified xsi:type="dcterms:W3CDTF">2021-02-18T09:45:00Z</dcterms:modified>
</cp:coreProperties>
</file>